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2C" w:rsidRDefault="0075092C" w:rsidP="0075092C">
      <w:pPr>
        <w:tabs>
          <w:tab w:val="left" w:pos="1548"/>
        </w:tabs>
        <w:rPr>
          <w:rFonts w:ascii="Arial" w:hAnsi="Arial" w:cs="Arial"/>
          <w:sz w:val="22"/>
          <w:szCs w:val="22"/>
          <w:lang w:val="es-MX"/>
        </w:rPr>
      </w:pPr>
    </w:p>
    <w:p w:rsidR="00A057AA" w:rsidRDefault="0075092C" w:rsidP="00A057AA">
      <w:pPr>
        <w:widowControl w:val="0"/>
        <w:autoSpaceDE w:val="0"/>
        <w:autoSpaceDN w:val="0"/>
        <w:adjustRightInd w:val="0"/>
        <w:spacing w:after="120" w:line="276" w:lineRule="auto"/>
        <w:ind w:right="51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ab/>
      </w:r>
    </w:p>
    <w:tbl>
      <w:tblPr>
        <w:tblW w:w="9062" w:type="dxa"/>
        <w:tblBorders>
          <w:top w:val="single" w:sz="8" w:space="0" w:color="595959"/>
          <w:left w:val="single" w:sz="8" w:space="0" w:color="595959"/>
          <w:bottom w:val="single" w:sz="8" w:space="0" w:color="595959"/>
          <w:right w:val="single" w:sz="8" w:space="0" w:color="595959"/>
          <w:insideH w:val="single" w:sz="8" w:space="0" w:color="595959"/>
          <w:insideV w:val="single" w:sz="8" w:space="0" w:color="595959"/>
        </w:tblBorders>
        <w:tblLook w:val="01E0" w:firstRow="1" w:lastRow="1" w:firstColumn="1" w:lastColumn="1" w:noHBand="0" w:noVBand="0"/>
      </w:tblPr>
      <w:tblGrid>
        <w:gridCol w:w="9197"/>
      </w:tblGrid>
      <w:tr w:rsidR="00A057AA" w:rsidRPr="003115FE" w:rsidTr="00F412CF">
        <w:tc>
          <w:tcPr>
            <w:tcW w:w="906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tbl>
            <w:tblPr>
              <w:tblStyle w:val="Tabladecuadrcula1clara-nfasis1"/>
              <w:tblpPr w:leftFromText="141" w:rightFromText="141" w:bottomFromText="160" w:vertAnchor="page" w:horzAnchor="margin" w:tblpY="1"/>
              <w:tblW w:w="8971" w:type="dxa"/>
              <w:tblLook w:val="04A0" w:firstRow="1" w:lastRow="0" w:firstColumn="1" w:lastColumn="0" w:noHBand="0" w:noVBand="1"/>
            </w:tblPr>
            <w:tblGrid>
              <w:gridCol w:w="8971"/>
            </w:tblGrid>
            <w:tr w:rsidR="00A057AA" w:rsidRPr="003115FE" w:rsidTr="00F412C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971" w:type="dxa"/>
                  <w:hideMark/>
                </w:tcPr>
                <w:p w:rsidR="00A057AA" w:rsidRPr="00A057AA" w:rsidRDefault="00A057AA" w:rsidP="0032158E">
                  <w:pPr>
                    <w:pStyle w:val="Encabezado"/>
                    <w:jc w:val="center"/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22"/>
                      <w:szCs w:val="22"/>
                      <w:highlight w:val="green"/>
                      <w:lang w:val="es-MX" w:eastAsia="es-MX"/>
                    </w:rPr>
                  </w:pPr>
                  <w:r w:rsidRPr="00A057AA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22"/>
                      <w:szCs w:val="22"/>
                      <w:lang w:val="es-MX" w:eastAsia="es-MX"/>
                    </w:rPr>
                    <w:t>PROYECTOS A PARTICIPAR EN EL “EN</w:t>
                  </w:r>
                  <w:r w:rsidR="005A6289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22"/>
                      <w:szCs w:val="22"/>
                      <w:lang w:val="es-MX" w:eastAsia="es-MX"/>
                    </w:rPr>
                    <w:t xml:space="preserve">CUENTRO DE NUEVOS </w:t>
                  </w:r>
                  <w:r w:rsidR="001419F0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22"/>
                      <w:szCs w:val="22"/>
                      <w:lang w:val="es-MX" w:eastAsia="es-MX"/>
                    </w:rPr>
                    <w:t>TALENTOS 202</w:t>
                  </w:r>
                  <w:r w:rsidR="00A74BCD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22"/>
                      <w:szCs w:val="22"/>
                      <w:lang w:val="es-MX" w:eastAsia="es-MX"/>
                    </w:rPr>
                    <w:t>6</w:t>
                  </w:r>
                  <w:r w:rsidRPr="00A057AA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22"/>
                      <w:szCs w:val="22"/>
                      <w:lang w:val="es-MX" w:eastAsia="es-MX"/>
                    </w:rPr>
                    <w:t>”</w:t>
                  </w:r>
                </w:p>
              </w:tc>
            </w:tr>
            <w:tr w:rsidR="00A057AA" w:rsidRPr="003115FE" w:rsidTr="00F412CF">
              <w:trPr>
                <w:trHeight w:val="48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971" w:type="dxa"/>
                  <w:hideMark/>
                </w:tcPr>
                <w:p w:rsidR="00A057AA" w:rsidRDefault="00A057AA" w:rsidP="0025711C">
                  <w:pPr>
                    <w:spacing w:line="276" w:lineRule="auto"/>
                    <w:jc w:val="center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3115FE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Programa de Nuevos Talentos Científicos y Tecnológicos </w:t>
                  </w:r>
                </w:p>
                <w:p w:rsidR="00A057AA" w:rsidRPr="003115FE" w:rsidRDefault="00A057AA" w:rsidP="0025711C">
                  <w:pPr>
                    <w:spacing w:line="276" w:lineRule="auto"/>
                    <w:jc w:val="center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3115FE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Edición</w:t>
                  </w:r>
                  <w:r w:rsidR="00A3225E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202</w:t>
                  </w:r>
                  <w:r w:rsidR="00A74BCD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6</w:t>
                  </w:r>
                </w:p>
                <w:p w:rsidR="00A057AA" w:rsidRPr="003115FE" w:rsidRDefault="00A057AA" w:rsidP="0025711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 w:val="0"/>
                      <w:bCs w:val="0"/>
                      <w:color w:val="595959"/>
                      <w:sz w:val="22"/>
                      <w:szCs w:val="22"/>
                    </w:rPr>
                  </w:pPr>
                  <w:r w:rsidRPr="003115FE">
                    <w:rPr>
                      <w:rFonts w:ascii="Arial" w:hAnsi="Arial" w:cs="Arial"/>
                      <w:sz w:val="22"/>
                      <w:szCs w:val="22"/>
                    </w:rPr>
                    <w:t>Consejo de Ciencia y Tecnología del Estado de Querétaro (CONCYTEQ)</w:t>
                  </w:r>
                </w:p>
              </w:tc>
            </w:tr>
          </w:tbl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>Nombre del proyecto</w:t>
            </w: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57AA" w:rsidRPr="003115FE" w:rsidRDefault="00A057AA" w:rsidP="00F412CF">
      <w:pPr>
        <w:spacing w:line="276" w:lineRule="auto"/>
        <w:ind w:right="140"/>
        <w:rPr>
          <w:rFonts w:ascii="Arial" w:hAnsi="Arial" w:cs="Arial"/>
          <w:sz w:val="22"/>
          <w:szCs w:val="22"/>
        </w:rPr>
      </w:pPr>
    </w:p>
    <w:tbl>
      <w:tblPr>
        <w:tblW w:w="9204" w:type="dxa"/>
        <w:tblBorders>
          <w:top w:val="single" w:sz="8" w:space="0" w:color="595959"/>
          <w:left w:val="single" w:sz="8" w:space="0" w:color="595959"/>
          <w:bottom w:val="single" w:sz="8" w:space="0" w:color="595959"/>
          <w:right w:val="single" w:sz="8" w:space="0" w:color="595959"/>
          <w:insideH w:val="single" w:sz="8" w:space="0" w:color="595959"/>
          <w:insideV w:val="single" w:sz="8" w:space="0" w:color="595959"/>
        </w:tblBorders>
        <w:tblLook w:val="01E0" w:firstRow="1" w:lastRow="1" w:firstColumn="1" w:lastColumn="1" w:noHBand="0" w:noVBand="0"/>
      </w:tblPr>
      <w:tblGrid>
        <w:gridCol w:w="4032"/>
        <w:gridCol w:w="5172"/>
      </w:tblGrid>
      <w:tr w:rsidR="00A057AA" w:rsidRPr="003115FE" w:rsidTr="00F412CF">
        <w:tc>
          <w:tcPr>
            <w:tcW w:w="403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>Participantes</w:t>
            </w: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hideMark/>
          </w:tcPr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>Asesor (es)</w:t>
            </w:r>
          </w:p>
        </w:tc>
      </w:tr>
      <w:tr w:rsidR="00A057AA" w:rsidRPr="003115FE" w:rsidTr="00F412CF">
        <w:tc>
          <w:tcPr>
            <w:tcW w:w="9204" w:type="dxa"/>
            <w:gridSpan w:val="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hideMark/>
          </w:tcPr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>Institución</w:t>
            </w: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057AA" w:rsidRPr="003115FE" w:rsidRDefault="00A057AA" w:rsidP="00A057AA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8" w:space="0" w:color="595959"/>
          <w:left w:val="single" w:sz="8" w:space="0" w:color="595959"/>
          <w:bottom w:val="single" w:sz="8" w:space="0" w:color="595959"/>
          <w:right w:val="single" w:sz="8" w:space="0" w:color="595959"/>
          <w:insideH w:val="single" w:sz="8" w:space="0" w:color="595959"/>
          <w:insideV w:val="single" w:sz="8" w:space="0" w:color="595959"/>
        </w:tblBorders>
        <w:tblLook w:val="01E0" w:firstRow="1" w:lastRow="1" w:firstColumn="1" w:lastColumn="1" w:noHBand="0" w:noVBand="0"/>
      </w:tblPr>
      <w:tblGrid>
        <w:gridCol w:w="9180"/>
      </w:tblGrid>
      <w:tr w:rsidR="00A057AA" w:rsidRPr="003115FE" w:rsidTr="0025711C">
        <w:tc>
          <w:tcPr>
            <w:tcW w:w="91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>Objetivo del proyecto</w:t>
            </w: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7AA" w:rsidRPr="003115FE" w:rsidTr="0025711C">
        <w:tc>
          <w:tcPr>
            <w:tcW w:w="91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>Impacto del proyecto</w:t>
            </w: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FF0000"/>
                <w:sz w:val="22"/>
                <w:szCs w:val="22"/>
              </w:rPr>
              <w:t>Aquí deben explicarse detalladamente los beneficios que buscan alcanzarse a través del proyecto</w:t>
            </w:r>
            <w:r w:rsidRPr="003115F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A057AA" w:rsidRPr="003115FE" w:rsidRDefault="00A057AA" w:rsidP="00A057AA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189" w:type="dxa"/>
        <w:tblBorders>
          <w:top w:val="single" w:sz="8" w:space="0" w:color="595959"/>
          <w:left w:val="single" w:sz="8" w:space="0" w:color="595959"/>
          <w:bottom w:val="single" w:sz="8" w:space="0" w:color="595959"/>
          <w:right w:val="single" w:sz="8" w:space="0" w:color="595959"/>
          <w:insideH w:val="single" w:sz="8" w:space="0" w:color="595959"/>
          <w:insideV w:val="single" w:sz="8" w:space="0" w:color="595959"/>
        </w:tblBorders>
        <w:tblLook w:val="01E0" w:firstRow="1" w:lastRow="1" w:firstColumn="1" w:lastColumn="1" w:noHBand="0" w:noVBand="0"/>
      </w:tblPr>
      <w:tblGrid>
        <w:gridCol w:w="9189"/>
      </w:tblGrid>
      <w:tr w:rsidR="00A057AA" w:rsidRPr="003115FE" w:rsidTr="00F412CF">
        <w:trPr>
          <w:trHeight w:val="973"/>
        </w:trPr>
        <w:tc>
          <w:tcPr>
            <w:tcW w:w="9189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>Antecedentes del proyecto</w:t>
            </w: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57AA" w:rsidRPr="003115FE" w:rsidRDefault="00A057AA" w:rsidP="00A057AA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204" w:type="dxa"/>
        <w:tblBorders>
          <w:top w:val="single" w:sz="8" w:space="0" w:color="595959"/>
          <w:left w:val="single" w:sz="8" w:space="0" w:color="595959"/>
          <w:bottom w:val="single" w:sz="8" w:space="0" w:color="595959"/>
          <w:right w:val="single" w:sz="8" w:space="0" w:color="595959"/>
          <w:insideH w:val="single" w:sz="8" w:space="0" w:color="595959"/>
          <w:insideV w:val="single" w:sz="8" w:space="0" w:color="595959"/>
        </w:tblBorders>
        <w:tblLook w:val="01E0" w:firstRow="1" w:lastRow="1" w:firstColumn="1" w:lastColumn="1" w:noHBand="0" w:noVBand="0"/>
      </w:tblPr>
      <w:tblGrid>
        <w:gridCol w:w="9204"/>
      </w:tblGrid>
      <w:tr w:rsidR="00A057AA" w:rsidRPr="003115FE" w:rsidTr="00F412CF">
        <w:trPr>
          <w:trHeight w:val="594"/>
        </w:trPr>
        <w:tc>
          <w:tcPr>
            <w:tcW w:w="920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A057AA" w:rsidRPr="003115FE" w:rsidRDefault="00A057AA" w:rsidP="00F412CF">
            <w:pPr>
              <w:autoSpaceDE w:val="0"/>
              <w:autoSpaceDN w:val="0"/>
              <w:adjustRightInd w:val="0"/>
              <w:spacing w:line="276" w:lineRule="auto"/>
              <w:ind w:right="-710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 xml:space="preserve">Conclusiones y perspectivas </w:t>
            </w:r>
            <w:r w:rsidR="00854963">
              <w:rPr>
                <w:rFonts w:ascii="Arial" w:hAnsi="Arial" w:cs="Arial"/>
                <w:color w:val="FF0000"/>
                <w:sz w:val="22"/>
                <w:szCs w:val="22"/>
              </w:rPr>
              <w:t>(posibilidad de apoyos futuros)</w:t>
            </w:r>
          </w:p>
          <w:p w:rsidR="00A057AA" w:rsidRPr="003115FE" w:rsidRDefault="00A057AA" w:rsidP="00F412CF">
            <w:pPr>
              <w:autoSpaceDE w:val="0"/>
              <w:autoSpaceDN w:val="0"/>
              <w:adjustRightInd w:val="0"/>
              <w:spacing w:line="276" w:lineRule="auto"/>
              <w:ind w:right="-7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7AA" w:rsidRPr="003115FE" w:rsidTr="00F412CF">
        <w:trPr>
          <w:trHeight w:val="1189"/>
        </w:trPr>
        <w:tc>
          <w:tcPr>
            <w:tcW w:w="920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 xml:space="preserve">Presupuesto </w:t>
            </w: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57AA" w:rsidRPr="003115FE" w:rsidRDefault="00A057AA" w:rsidP="00A057AA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204" w:type="dxa"/>
        <w:tblBorders>
          <w:top w:val="single" w:sz="8" w:space="0" w:color="595959"/>
          <w:left w:val="single" w:sz="8" w:space="0" w:color="595959"/>
          <w:bottom w:val="single" w:sz="8" w:space="0" w:color="595959"/>
          <w:right w:val="single" w:sz="8" w:space="0" w:color="595959"/>
          <w:insideH w:val="single" w:sz="8" w:space="0" w:color="595959"/>
          <w:insideV w:val="single" w:sz="8" w:space="0" w:color="595959"/>
        </w:tblBorders>
        <w:tblLook w:val="01E0" w:firstRow="1" w:lastRow="1" w:firstColumn="1" w:lastColumn="1" w:noHBand="0" w:noVBand="0"/>
      </w:tblPr>
      <w:tblGrid>
        <w:gridCol w:w="9204"/>
      </w:tblGrid>
      <w:tr w:rsidR="00A057AA" w:rsidRPr="003115FE" w:rsidTr="00F412CF">
        <w:tc>
          <w:tcPr>
            <w:tcW w:w="920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sz w:val="22"/>
                <w:szCs w:val="22"/>
              </w:rPr>
              <w:t>Anexos (incorporar evidencia fotográfica</w:t>
            </w:r>
            <w:r>
              <w:rPr>
                <w:rFonts w:ascii="Arial" w:hAnsi="Arial" w:cs="Arial"/>
                <w:sz w:val="22"/>
                <w:szCs w:val="22"/>
              </w:rPr>
              <w:t xml:space="preserve">, informe técnico, presentación del proyecto,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3115FE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A057AA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 informe técnico debe considerar lo estipulado en la metodología.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>a) Introducción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>b) Antecedentes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 xml:space="preserve">c) Objetivos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>Objetivo General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 w:firstLine="708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 xml:space="preserve">Objetivos Particulares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d) Hipótesis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>e) Metas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>Científicas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 w:firstLine="708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 xml:space="preserve">Formación de Recursos Humanos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>f) Metodología Científica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 xml:space="preserve">g) Grupo de Trabajo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 xml:space="preserve">h) Infraestructura Disponible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>i) Programa Anual de Actividades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 xml:space="preserve">j) Presupuesto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 w:firstLine="70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>Gasto corriente, desglosado en meses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 w:firstLine="708"/>
              <w:rPr>
                <w:rFonts w:ascii="Arial" w:hAnsi="Arial" w:cs="Arial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 xml:space="preserve">Gasto de Inversión </w:t>
            </w:r>
          </w:p>
          <w:p w:rsidR="00A057AA" w:rsidRPr="003115FE" w:rsidRDefault="00A057AA" w:rsidP="00A057AA">
            <w:pPr>
              <w:autoSpaceDE w:val="0"/>
              <w:autoSpaceDN w:val="0"/>
              <w:adjustRightInd w:val="0"/>
              <w:spacing w:line="276" w:lineRule="auto"/>
              <w:ind w:right="-7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15FE">
              <w:rPr>
                <w:rFonts w:ascii="Arial" w:hAnsi="Arial" w:cs="Arial"/>
                <w:color w:val="000000"/>
                <w:sz w:val="22"/>
                <w:szCs w:val="22"/>
              </w:rPr>
              <w:t xml:space="preserve">k) Resultados Entregables </w:t>
            </w: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057AA" w:rsidRPr="003115FE" w:rsidRDefault="00A057AA" w:rsidP="002571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AE2B0F" w:rsidRDefault="00AE2B0F" w:rsidP="00A057AA">
      <w:pPr>
        <w:tabs>
          <w:tab w:val="left" w:pos="1548"/>
        </w:tabs>
        <w:rPr>
          <w:rFonts w:ascii="Arial" w:hAnsi="Arial" w:cs="Arial"/>
          <w:sz w:val="22"/>
          <w:szCs w:val="22"/>
          <w:lang w:val="es-MX"/>
        </w:rPr>
      </w:pPr>
    </w:p>
    <w:p w:rsidR="00AE2B0F" w:rsidRPr="00AE2B0F" w:rsidRDefault="00AE2B0F" w:rsidP="00AE2B0F">
      <w:pPr>
        <w:rPr>
          <w:rFonts w:ascii="Arial" w:hAnsi="Arial" w:cs="Arial"/>
          <w:sz w:val="22"/>
          <w:szCs w:val="22"/>
          <w:lang w:val="es-MX"/>
        </w:rPr>
      </w:pPr>
    </w:p>
    <w:p w:rsidR="001F256C" w:rsidRDefault="001F256C" w:rsidP="00AE2B0F">
      <w:pPr>
        <w:rPr>
          <w:rFonts w:ascii="Arial" w:hAnsi="Arial" w:cs="Arial"/>
          <w:sz w:val="22"/>
          <w:szCs w:val="22"/>
          <w:lang w:val="es-MX"/>
        </w:rPr>
      </w:pPr>
    </w:p>
    <w:p w:rsidR="001F256C" w:rsidRDefault="001F256C" w:rsidP="00AE2B0F">
      <w:pPr>
        <w:rPr>
          <w:rFonts w:ascii="Arial" w:hAnsi="Arial" w:cs="Arial"/>
          <w:sz w:val="22"/>
          <w:szCs w:val="22"/>
          <w:lang w:val="es-MX"/>
        </w:rPr>
      </w:pPr>
    </w:p>
    <w:p w:rsidR="001F256C" w:rsidRDefault="001F256C" w:rsidP="00AE2B0F">
      <w:pPr>
        <w:rPr>
          <w:rFonts w:ascii="Arial" w:hAnsi="Arial" w:cs="Arial"/>
          <w:sz w:val="22"/>
          <w:szCs w:val="22"/>
          <w:lang w:val="es-MX"/>
        </w:rPr>
      </w:pPr>
    </w:p>
    <w:p w:rsidR="001F256C" w:rsidRDefault="001F256C" w:rsidP="00AE2B0F">
      <w:pPr>
        <w:rPr>
          <w:rFonts w:ascii="Arial" w:hAnsi="Arial" w:cs="Arial"/>
          <w:sz w:val="22"/>
          <w:szCs w:val="22"/>
          <w:lang w:val="es-MX"/>
        </w:rPr>
      </w:pPr>
    </w:p>
    <w:p w:rsidR="001F256C" w:rsidRDefault="001F256C" w:rsidP="00AE2B0F">
      <w:pPr>
        <w:rPr>
          <w:rFonts w:ascii="Arial" w:hAnsi="Arial" w:cs="Arial"/>
          <w:sz w:val="22"/>
          <w:szCs w:val="22"/>
          <w:lang w:val="es-MX"/>
        </w:rPr>
      </w:pPr>
    </w:p>
    <w:p w:rsidR="001F256C" w:rsidRDefault="001F256C" w:rsidP="00AE2B0F">
      <w:pPr>
        <w:rPr>
          <w:rFonts w:ascii="Arial" w:hAnsi="Arial" w:cs="Arial"/>
          <w:sz w:val="22"/>
          <w:szCs w:val="22"/>
          <w:lang w:val="es-MX"/>
        </w:rPr>
      </w:pPr>
    </w:p>
    <w:p w:rsidR="00932E49" w:rsidRDefault="00932E49" w:rsidP="00AE2B0F">
      <w:pPr>
        <w:rPr>
          <w:rFonts w:ascii="Arial" w:hAnsi="Arial" w:cs="Arial"/>
          <w:sz w:val="22"/>
          <w:szCs w:val="22"/>
          <w:lang w:val="es-MX"/>
        </w:rPr>
        <w:sectPr w:rsidR="00932E49" w:rsidSect="009247E6">
          <w:headerReference w:type="default" r:id="rId8"/>
          <w:footerReference w:type="default" r:id="rId9"/>
          <w:pgSz w:w="11906" w:h="16838"/>
          <w:pgMar w:top="1417" w:right="1701" w:bottom="1417" w:left="1701" w:header="720" w:footer="720" w:gutter="0"/>
          <w:cols w:space="720"/>
          <w:docGrid w:linePitch="272"/>
        </w:sectPr>
      </w:pPr>
    </w:p>
    <w:p w:rsidR="0078491F" w:rsidRPr="0078491F" w:rsidRDefault="0078491F" w:rsidP="00A91749">
      <w:pPr>
        <w:rPr>
          <w:rFonts w:ascii="Arial" w:hAnsi="Arial" w:cs="Arial"/>
          <w:sz w:val="24"/>
          <w:szCs w:val="24"/>
        </w:rPr>
      </w:pPr>
      <w:r w:rsidRPr="0078491F">
        <w:rPr>
          <w:rFonts w:ascii="Arial" w:hAnsi="Arial" w:cs="Arial"/>
          <w:sz w:val="24"/>
          <w:szCs w:val="24"/>
        </w:rPr>
        <w:lastRenderedPageBreak/>
        <w:t xml:space="preserve"> </w:t>
      </w:r>
    </w:p>
    <w:sectPr w:rsidR="0078491F" w:rsidRPr="0078491F" w:rsidSect="00A91749">
      <w:headerReference w:type="default" r:id="rId10"/>
      <w:pgSz w:w="11906" w:h="16838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B15" w:rsidRDefault="00214B15" w:rsidP="006A0137">
      <w:r>
        <w:separator/>
      </w:r>
    </w:p>
  </w:endnote>
  <w:endnote w:type="continuationSeparator" w:id="0">
    <w:p w:rsidR="00214B15" w:rsidRDefault="00214B15" w:rsidP="006A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56C" w:rsidRPr="0025711C" w:rsidRDefault="001F256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6"/>
        <w:szCs w:val="16"/>
      </w:rPr>
    </w:pPr>
    <w:r w:rsidRPr="0025711C">
      <w:rPr>
        <w:rFonts w:ascii="Arial" w:hAnsi="Arial" w:cs="Arial"/>
        <w:spacing w:val="60"/>
        <w:sz w:val="16"/>
        <w:szCs w:val="16"/>
      </w:rPr>
      <w:t>Página</w:t>
    </w:r>
    <w:r w:rsidRPr="0025711C">
      <w:rPr>
        <w:rFonts w:ascii="Arial" w:hAnsi="Arial" w:cs="Arial"/>
        <w:sz w:val="16"/>
        <w:szCs w:val="16"/>
      </w:rPr>
      <w:t xml:space="preserve"> </w:t>
    </w:r>
    <w:r w:rsidRPr="0025711C">
      <w:rPr>
        <w:rFonts w:ascii="Arial" w:hAnsi="Arial" w:cs="Arial"/>
        <w:sz w:val="16"/>
        <w:szCs w:val="16"/>
      </w:rPr>
      <w:fldChar w:fldCharType="begin"/>
    </w:r>
    <w:r w:rsidRPr="0025711C">
      <w:rPr>
        <w:rFonts w:ascii="Arial" w:hAnsi="Arial" w:cs="Arial"/>
        <w:sz w:val="16"/>
        <w:szCs w:val="16"/>
      </w:rPr>
      <w:instrText>PAGE   \* MERGEFORMAT</w:instrText>
    </w:r>
    <w:r w:rsidRPr="0025711C">
      <w:rPr>
        <w:rFonts w:ascii="Arial" w:hAnsi="Arial" w:cs="Arial"/>
        <w:sz w:val="16"/>
        <w:szCs w:val="16"/>
      </w:rPr>
      <w:fldChar w:fldCharType="separate"/>
    </w:r>
    <w:r w:rsidR="00A74BCD">
      <w:rPr>
        <w:rFonts w:ascii="Arial" w:hAnsi="Arial" w:cs="Arial"/>
        <w:noProof/>
        <w:sz w:val="16"/>
        <w:szCs w:val="16"/>
      </w:rPr>
      <w:t>1</w:t>
    </w:r>
    <w:r w:rsidRPr="0025711C">
      <w:rPr>
        <w:rFonts w:ascii="Arial" w:hAnsi="Arial" w:cs="Arial"/>
        <w:sz w:val="16"/>
        <w:szCs w:val="16"/>
      </w:rPr>
      <w:fldChar w:fldCharType="end"/>
    </w:r>
    <w:r w:rsidRPr="0025711C">
      <w:rPr>
        <w:rFonts w:ascii="Arial" w:hAnsi="Arial" w:cs="Arial"/>
        <w:sz w:val="16"/>
        <w:szCs w:val="16"/>
      </w:rPr>
      <w:t xml:space="preserve"> | </w:t>
    </w:r>
    <w:r w:rsidRPr="0025711C">
      <w:rPr>
        <w:rFonts w:ascii="Arial" w:hAnsi="Arial" w:cs="Arial"/>
        <w:sz w:val="16"/>
        <w:szCs w:val="16"/>
      </w:rPr>
      <w:fldChar w:fldCharType="begin"/>
    </w:r>
    <w:r w:rsidRPr="0025711C">
      <w:rPr>
        <w:rFonts w:ascii="Arial" w:hAnsi="Arial" w:cs="Arial"/>
        <w:sz w:val="16"/>
        <w:szCs w:val="16"/>
      </w:rPr>
      <w:instrText>NUMPAGES  \* Arabic  \* MERGEFORMAT</w:instrText>
    </w:r>
    <w:r w:rsidRPr="0025711C">
      <w:rPr>
        <w:rFonts w:ascii="Arial" w:hAnsi="Arial" w:cs="Arial"/>
        <w:sz w:val="16"/>
        <w:szCs w:val="16"/>
      </w:rPr>
      <w:fldChar w:fldCharType="separate"/>
    </w:r>
    <w:r w:rsidR="00A74BCD">
      <w:rPr>
        <w:rFonts w:ascii="Arial" w:hAnsi="Arial" w:cs="Arial"/>
        <w:noProof/>
        <w:sz w:val="16"/>
        <w:szCs w:val="16"/>
      </w:rPr>
      <w:t>3</w:t>
    </w:r>
    <w:r w:rsidRPr="0025711C">
      <w:rPr>
        <w:rFonts w:ascii="Arial" w:hAnsi="Arial" w:cs="Arial"/>
        <w:sz w:val="16"/>
        <w:szCs w:val="16"/>
      </w:rPr>
      <w:fldChar w:fldCharType="end"/>
    </w:r>
  </w:p>
  <w:p w:rsidR="001F256C" w:rsidRDefault="001F25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B15" w:rsidRDefault="00214B15" w:rsidP="006A0137">
      <w:r>
        <w:separator/>
      </w:r>
    </w:p>
  </w:footnote>
  <w:footnote w:type="continuationSeparator" w:id="0">
    <w:p w:rsidR="00214B15" w:rsidRDefault="00214B15" w:rsidP="006A0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5" w:type="dxa"/>
      <w:tblInd w:w="-284" w:type="dxa"/>
      <w:tblLook w:val="04A0" w:firstRow="1" w:lastRow="0" w:firstColumn="1" w:lastColumn="0" w:noHBand="0" w:noVBand="1"/>
    </w:tblPr>
    <w:tblGrid>
      <w:gridCol w:w="4679"/>
      <w:gridCol w:w="5636"/>
    </w:tblGrid>
    <w:tr w:rsidR="001F256C" w:rsidRPr="00AC5A6D" w:rsidTr="0025711C">
      <w:trPr>
        <w:trHeight w:val="1555"/>
      </w:trPr>
      <w:tc>
        <w:tcPr>
          <w:tcW w:w="4679" w:type="dxa"/>
          <w:shd w:val="clear" w:color="auto" w:fill="auto"/>
        </w:tcPr>
        <w:p w:rsidR="001F256C" w:rsidRDefault="001F256C" w:rsidP="0025711C">
          <w:pPr>
            <w:pStyle w:val="Encabezado"/>
            <w:jc w:val="right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highlight w:val="green"/>
              <w:lang w:val="es-MX" w:eastAsia="es-MX"/>
            </w:rPr>
          </w:pPr>
        </w:p>
        <w:p w:rsidR="001F256C" w:rsidRDefault="001F256C" w:rsidP="0025711C">
          <w:pPr>
            <w:pStyle w:val="Encabezado"/>
            <w:jc w:val="right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highlight w:val="green"/>
              <w:lang w:val="es-MX" w:eastAsia="es-MX"/>
            </w:rPr>
          </w:pPr>
        </w:p>
        <w:p w:rsidR="001F256C" w:rsidRDefault="001F256C" w:rsidP="0025711C">
          <w:pPr>
            <w:pStyle w:val="Encabezado"/>
            <w:jc w:val="right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highlight w:val="green"/>
              <w:lang w:val="es-MX" w:eastAsia="es-MX"/>
            </w:rPr>
          </w:pPr>
        </w:p>
        <w:p w:rsidR="001F256C" w:rsidRDefault="001F256C" w:rsidP="0025711C">
          <w:pPr>
            <w:pStyle w:val="Encabezado"/>
            <w:jc w:val="right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highlight w:val="green"/>
              <w:lang w:val="es-MX" w:eastAsia="es-MX"/>
            </w:rPr>
          </w:pPr>
        </w:p>
      </w:tc>
      <w:tc>
        <w:tcPr>
          <w:tcW w:w="5636" w:type="dxa"/>
          <w:shd w:val="clear" w:color="auto" w:fill="auto"/>
        </w:tcPr>
        <w:p w:rsidR="001F256C" w:rsidRDefault="001F256C" w:rsidP="0025711C">
          <w:pPr>
            <w:pStyle w:val="Encabezado"/>
            <w:jc w:val="right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highlight w:val="green"/>
              <w:lang w:val="es-MX" w:eastAsia="es-MX"/>
            </w:rPr>
          </w:pPr>
        </w:p>
        <w:p w:rsidR="001F256C" w:rsidRDefault="001F256C" w:rsidP="0025711C">
          <w:pPr>
            <w:pStyle w:val="Encabezado"/>
            <w:jc w:val="right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highlight w:val="green"/>
              <w:lang w:val="es-MX" w:eastAsia="es-MX"/>
            </w:rPr>
          </w:pPr>
        </w:p>
        <w:p w:rsidR="001F256C" w:rsidRDefault="001F256C" w:rsidP="0025711C">
          <w:pPr>
            <w:pStyle w:val="Encabezado"/>
            <w:jc w:val="right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highlight w:val="green"/>
              <w:lang w:val="es-MX" w:eastAsia="es-MX"/>
            </w:rPr>
          </w:pPr>
        </w:p>
        <w:p w:rsidR="001F256C" w:rsidRPr="001325F2" w:rsidRDefault="001F256C" w:rsidP="00932E49">
          <w:pPr>
            <w:pStyle w:val="Encabezado"/>
            <w:jc w:val="center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  <w:t>A</w:t>
          </w:r>
          <w:r w:rsidRPr="001325F2"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  <w:t>NEXO</w:t>
          </w:r>
          <w:r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  <w:t xml:space="preserve"> </w:t>
          </w:r>
          <w:r w:rsidR="00932E49"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  <w:t>5</w:t>
          </w:r>
          <w:r w:rsidRPr="001325F2"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  <w:t>:</w:t>
          </w:r>
          <w:r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  <w:t xml:space="preserve"> PROYECTOS A PARTICIPAR EN EL ENC</w:t>
          </w:r>
          <w:r w:rsidR="005A6289"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  <w:t>UENTRO DE NUEVOS TALENTOS, 202</w:t>
          </w:r>
          <w:r w:rsidR="00A74BCD"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MX" w:eastAsia="es-MX"/>
            </w:rPr>
            <w:t>6</w:t>
          </w:r>
        </w:p>
        <w:p w:rsidR="001F256C" w:rsidRDefault="001F256C" w:rsidP="0032158E">
          <w:pPr>
            <w:pStyle w:val="Encabezado"/>
            <w:jc w:val="right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highlight w:val="green"/>
              <w:lang w:val="es-MX" w:eastAsia="es-MX"/>
            </w:rPr>
          </w:pPr>
          <w:r w:rsidRPr="00414472">
            <w:rPr>
              <w:lang w:val="es-MX"/>
            </w:rPr>
            <w:t>COLABORACION/</w:t>
          </w:r>
          <w:r>
            <w:rPr>
              <w:lang w:val="es-MX"/>
            </w:rPr>
            <w:t>___</w:t>
          </w:r>
          <w:r w:rsidRPr="00414472">
            <w:rPr>
              <w:lang w:val="es-MX"/>
            </w:rPr>
            <w:t>/</w:t>
          </w:r>
          <w:r w:rsidR="005A6289">
            <w:rPr>
              <w:lang w:val="es-MX"/>
            </w:rPr>
            <w:t>202</w:t>
          </w:r>
          <w:r w:rsidR="00A74BCD">
            <w:rPr>
              <w:lang w:val="es-MX"/>
            </w:rPr>
            <w:t>6</w:t>
          </w:r>
        </w:p>
      </w:tc>
    </w:tr>
  </w:tbl>
  <w:p w:rsidR="001F256C" w:rsidRPr="0075092C" w:rsidRDefault="001F256C" w:rsidP="004C767A">
    <w:pPr>
      <w:pStyle w:val="Encabezado"/>
      <w:rPr>
        <w:rFonts w:ascii="Arial" w:hAnsi="Arial" w:cs="Arial"/>
        <w:b/>
        <w:bCs/>
        <w:color w:val="000000" w:themeColor="text1"/>
        <w:sz w:val="22"/>
        <w:szCs w:val="22"/>
        <w:highlight w:val="green"/>
        <w:lang w:val="es-MX" w:eastAsia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2"/>
      <w:gridCol w:w="4252"/>
    </w:tblGrid>
    <w:tr w:rsidR="001F256C" w:rsidTr="00FC4BAF">
      <w:tc>
        <w:tcPr>
          <w:tcW w:w="6475" w:type="dxa"/>
        </w:tcPr>
        <w:p w:rsidR="001F256C" w:rsidRDefault="001F256C" w:rsidP="00E25D6D">
          <w:pPr>
            <w:pStyle w:val="Encabezado"/>
            <w:jc w:val="right"/>
            <w:rPr>
              <w:lang w:val="es-MX"/>
            </w:rPr>
          </w:pPr>
        </w:p>
      </w:tc>
      <w:tc>
        <w:tcPr>
          <w:tcW w:w="6475" w:type="dxa"/>
        </w:tcPr>
        <w:p w:rsidR="001F256C" w:rsidRPr="00FC4BAF" w:rsidRDefault="001F256C" w:rsidP="00FC4BAF">
          <w:pPr>
            <w:pStyle w:val="Encabezado"/>
            <w:jc w:val="right"/>
            <w:rPr>
              <w:lang w:val="es-MX"/>
            </w:rPr>
          </w:pPr>
        </w:p>
      </w:tc>
    </w:tr>
  </w:tbl>
  <w:p w:rsidR="001F256C" w:rsidRDefault="00A3225E" w:rsidP="00E25D6D">
    <w:pPr>
      <w:pStyle w:val="Encabezado"/>
      <w:jc w:val="right"/>
      <w:rPr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1F74B49B" wp14:editId="5B414EF0">
          <wp:simplePos x="0" y="0"/>
          <wp:positionH relativeFrom="column">
            <wp:posOffset>-512445</wp:posOffset>
          </wp:positionH>
          <wp:positionV relativeFrom="paragraph">
            <wp:posOffset>-741680</wp:posOffset>
          </wp:positionV>
          <wp:extent cx="7755255" cy="123507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255" cy="123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256C" w:rsidRPr="00E25D6D" w:rsidRDefault="001F256C" w:rsidP="00E25D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95114"/>
    <w:multiLevelType w:val="hybridMultilevel"/>
    <w:tmpl w:val="14F08C7C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B31BB"/>
    <w:multiLevelType w:val="hybridMultilevel"/>
    <w:tmpl w:val="0CD2147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E21E5"/>
    <w:multiLevelType w:val="hybridMultilevel"/>
    <w:tmpl w:val="0AF0F6C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57038"/>
    <w:multiLevelType w:val="hybridMultilevel"/>
    <w:tmpl w:val="B628B95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37"/>
    <w:rsid w:val="000A114D"/>
    <w:rsid w:val="001162CF"/>
    <w:rsid w:val="00124909"/>
    <w:rsid w:val="001325F2"/>
    <w:rsid w:val="001358CA"/>
    <w:rsid w:val="001419F0"/>
    <w:rsid w:val="001D799E"/>
    <w:rsid w:val="001F256C"/>
    <w:rsid w:val="001F7A17"/>
    <w:rsid w:val="00200AF6"/>
    <w:rsid w:val="00214B15"/>
    <w:rsid w:val="0025711C"/>
    <w:rsid w:val="002A36C3"/>
    <w:rsid w:val="002B64BE"/>
    <w:rsid w:val="002E3CC1"/>
    <w:rsid w:val="00307069"/>
    <w:rsid w:val="0032158E"/>
    <w:rsid w:val="00322352"/>
    <w:rsid w:val="00357A45"/>
    <w:rsid w:val="0036296C"/>
    <w:rsid w:val="00365BE3"/>
    <w:rsid w:val="003D0170"/>
    <w:rsid w:val="003F2602"/>
    <w:rsid w:val="00457B0C"/>
    <w:rsid w:val="004C767A"/>
    <w:rsid w:val="004D682F"/>
    <w:rsid w:val="0059280B"/>
    <w:rsid w:val="005A012D"/>
    <w:rsid w:val="005A6289"/>
    <w:rsid w:val="005D4AD5"/>
    <w:rsid w:val="005F2F04"/>
    <w:rsid w:val="00636631"/>
    <w:rsid w:val="00695069"/>
    <w:rsid w:val="006A0137"/>
    <w:rsid w:val="006D4487"/>
    <w:rsid w:val="00701690"/>
    <w:rsid w:val="007477D5"/>
    <w:rsid w:val="0075092C"/>
    <w:rsid w:val="00762C55"/>
    <w:rsid w:val="0078491F"/>
    <w:rsid w:val="0079615B"/>
    <w:rsid w:val="00800635"/>
    <w:rsid w:val="00801A83"/>
    <w:rsid w:val="00812A81"/>
    <w:rsid w:val="00840F53"/>
    <w:rsid w:val="00854963"/>
    <w:rsid w:val="00881C63"/>
    <w:rsid w:val="008C1CBC"/>
    <w:rsid w:val="008D19BF"/>
    <w:rsid w:val="009247E6"/>
    <w:rsid w:val="009254E2"/>
    <w:rsid w:val="00932E49"/>
    <w:rsid w:val="00987E10"/>
    <w:rsid w:val="009D52E7"/>
    <w:rsid w:val="009E271E"/>
    <w:rsid w:val="009F6DAD"/>
    <w:rsid w:val="00A057AA"/>
    <w:rsid w:val="00A115DB"/>
    <w:rsid w:val="00A16C9C"/>
    <w:rsid w:val="00A3225E"/>
    <w:rsid w:val="00A422E8"/>
    <w:rsid w:val="00A54FF0"/>
    <w:rsid w:val="00A74BCD"/>
    <w:rsid w:val="00A91749"/>
    <w:rsid w:val="00AC2329"/>
    <w:rsid w:val="00AD2D2D"/>
    <w:rsid w:val="00AE1F5C"/>
    <w:rsid w:val="00AE2B0F"/>
    <w:rsid w:val="00B055C8"/>
    <w:rsid w:val="00B14E97"/>
    <w:rsid w:val="00B218C7"/>
    <w:rsid w:val="00B5178C"/>
    <w:rsid w:val="00B83CD7"/>
    <w:rsid w:val="00BC0403"/>
    <w:rsid w:val="00BD6825"/>
    <w:rsid w:val="00BE5FCF"/>
    <w:rsid w:val="00BE79FC"/>
    <w:rsid w:val="00CB115A"/>
    <w:rsid w:val="00CD4D9E"/>
    <w:rsid w:val="00D17FCD"/>
    <w:rsid w:val="00D55B15"/>
    <w:rsid w:val="00D66E3F"/>
    <w:rsid w:val="00D82610"/>
    <w:rsid w:val="00DA2702"/>
    <w:rsid w:val="00E055C8"/>
    <w:rsid w:val="00E171D9"/>
    <w:rsid w:val="00E22DC5"/>
    <w:rsid w:val="00E25D6D"/>
    <w:rsid w:val="00E854ED"/>
    <w:rsid w:val="00E9762E"/>
    <w:rsid w:val="00EE117A"/>
    <w:rsid w:val="00EF2713"/>
    <w:rsid w:val="00F412CF"/>
    <w:rsid w:val="00F70056"/>
    <w:rsid w:val="00FC4BAF"/>
    <w:rsid w:val="00FD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4FF45"/>
  <w15:chartTrackingRefBased/>
  <w15:docId w15:val="{926CD326-2471-4C22-BFDD-F4065D90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13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6A01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137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Encabezado">
    <w:name w:val="header"/>
    <w:basedOn w:val="Normal"/>
    <w:link w:val="EncabezadoCar"/>
    <w:uiPriority w:val="99"/>
    <w:rsid w:val="006A01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0137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styleId="Hipervnculo">
    <w:name w:val="Hyperlink"/>
    <w:unhideWhenUsed/>
    <w:rsid w:val="006A0137"/>
    <w:rPr>
      <w:color w:val="0000FF"/>
      <w:u w:val="single"/>
    </w:rPr>
  </w:style>
  <w:style w:type="paragraph" w:customStyle="1" w:styleId="Default">
    <w:name w:val="Default"/>
    <w:rsid w:val="006A013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75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AE2B0F"/>
    <w:pPr>
      <w:suppressAutoHyphens w:val="0"/>
      <w:jc w:val="both"/>
    </w:pPr>
    <w:rPr>
      <w:rFonts w:ascii="Arial" w:hAnsi="Arial"/>
      <w:sz w:val="18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AE2B0F"/>
    <w:rPr>
      <w:rFonts w:ascii="Arial" w:eastAsia="Times New Roman" w:hAnsi="Arial" w:cs="Times New Roman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E2B0F"/>
    <w:pPr>
      <w:suppressAutoHyphens w:val="0"/>
      <w:ind w:left="708"/>
    </w:pPr>
    <w:rPr>
      <w:sz w:val="24"/>
      <w:szCs w:val="24"/>
      <w:lang w:eastAsia="es-ES"/>
    </w:rPr>
  </w:style>
  <w:style w:type="table" w:styleId="Tabladecuadrcula1clara-nfasis1">
    <w:name w:val="Grid Table 1 Light Accent 1"/>
    <w:basedOn w:val="Tablanormal"/>
    <w:uiPriority w:val="46"/>
    <w:rsid w:val="002E3C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96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615B"/>
    <w:rPr>
      <w:rFonts w:ascii="Segoe UI" w:eastAsia="Times New Roman" w:hAnsi="Segoe UI" w:cs="Segoe UI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463D-EED6-465C-9BE3-054EFE2C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Jacobo Pérez</dc:creator>
  <cp:keywords/>
  <dc:description/>
  <cp:lastModifiedBy>CIENCIAS BASICAS</cp:lastModifiedBy>
  <cp:revision>3</cp:revision>
  <cp:lastPrinted>2022-04-07T16:24:00Z</cp:lastPrinted>
  <dcterms:created xsi:type="dcterms:W3CDTF">2026-05-26T20:13:00Z</dcterms:created>
  <dcterms:modified xsi:type="dcterms:W3CDTF">2026-05-26T20:23:00Z</dcterms:modified>
</cp:coreProperties>
</file>