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right="-658" w:firstLine="0"/>
        <w:jc w:val="center"/>
        <w:rPr>
          <w:rFonts w:ascii="Montserrat" w:cs="Montserrat" w:eastAsia="Montserrat" w:hAnsi="Montserrat"/>
          <w:b w:val="1"/>
          <w:color w:val="000000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FORMATO DE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EVALUACIÓN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2"/>
          <w:szCs w:val="22"/>
          <w:rtl w:val="0"/>
        </w:rPr>
        <w:t xml:space="preserve"> DE REPORTE DE RESIDENCIA PROFESIONAL</w:t>
      </w:r>
    </w:p>
    <w:p w:rsidR="00000000" w:rsidDel="00000000" w:rsidP="00000000" w:rsidRDefault="00000000" w:rsidRPr="00000000" w14:paraId="00000003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Nombre del Residente: ________ (1) __________________________________________________Numero de control__ (2) _______</w:t>
      </w:r>
    </w:p>
    <w:p w:rsidR="00000000" w:rsidDel="00000000" w:rsidP="00000000" w:rsidRDefault="00000000" w:rsidRPr="00000000" w14:paraId="00000004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Nombre del proyecto: _________ (3) 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Programa Educativo: __________ (4) 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Periodo de realización de la Residencia Profesional: _____ (5) _____________________________________________________________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Calificación Final (promedio de ambas evaluaciones):____ (6) 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2875"/>
        <w:gridCol w:w="4371"/>
        <w:gridCol w:w="772"/>
        <w:gridCol w:w="546"/>
        <w:gridCol w:w="1092"/>
        <w:tblGridChange w:id="0">
          <w:tblGrid>
            <w:gridCol w:w="514"/>
            <w:gridCol w:w="2875"/>
            <w:gridCol w:w="4371"/>
            <w:gridCol w:w="772"/>
            <w:gridCol w:w="546"/>
            <w:gridCol w:w="1092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 que medida el residente cumple con lo siguiente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Criterios a evaluar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Valor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Evaluación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                  Evaluación por el asesor externo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Portada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Agradecimientos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Resumen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Índice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Introducción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Problemas a resolver, priorizándolos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Justificación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Marco Teórico (fundamentos teóricos)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Procedimiento y descripción de las actividades realizadas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firstLine="0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Resultados, planos, graficas, prototipos, manuales, programas, análisis estadísticos, modelos Matemáticos, simulaciones, normativas, regulaciones y restricciones, entre otros. Solo para proyectos que por su  naturaleza lo requieran: Estudio de mercado, estudio técnico y estudio Económico.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Conclusiones, recomendaciones y experiencia profesional adquirida.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Competencias desarrolladas y/o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Fuentes de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      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Observaciones_____________________(7)_________________________________________________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 y firma del asesor externo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Sello de la empresa, organismo o dependencia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Fecha de evaluación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En que medida el residente cumple con lo siguiente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Criterios a evaluar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                  Evaluación por el asesor 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Portada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Agradecimientos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Resumen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Índice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Introducción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Problemas a resolver, priorizándolos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Objetivos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Justificación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Marco Teórico (fundamentos teóricos)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Procedimiento y descripción de las actividades realizadas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ind w:left="0" w:firstLine="0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Resultados, planos, graficas, prototipos, manuales, programas, análisis estadísticos, modelos Matemáticos, simulaciones, normativas, regulaciones y restricciones, entre otros. Solo   para proyectos que por su naturaleza lo requieran: Estudio de mercado, estudio técnico y estudio económico.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Conclusiones, recomendaciones y experiencia profesional adquirida.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Competencias desarrolladas y/o aplicadas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Fuentes de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0" w:firstLine="0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Calificación 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Observaciones:_________________(7)___________________________________________________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Nombre y firma del asesor interno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(9)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Sello de la Institución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0" w:right="-658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(10)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ind w:left="0" w:right="-658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Fecha de evaluación</w:t>
            </w:r>
          </w:p>
        </w:tc>
      </w:tr>
    </w:tbl>
    <w:p w:rsidR="00000000" w:rsidDel="00000000" w:rsidP="00000000" w:rsidRDefault="00000000" w:rsidRPr="00000000" w14:paraId="00000100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Considerar los criterios a evaluar que correspondan a cada programa educativo y de acuerdo a la naturaleza del proyecto </w:t>
      </w:r>
    </w:p>
    <w:p w:rsidR="00000000" w:rsidDel="00000000" w:rsidP="00000000" w:rsidRDefault="00000000" w:rsidRPr="00000000" w14:paraId="00000101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ind w:left="0" w:right="-658" w:firstLine="0"/>
        <w:jc w:val="center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INSTRUCTIVO DE LLENADO</w:t>
      </w:r>
    </w:p>
    <w:p w:rsidR="00000000" w:rsidDel="00000000" w:rsidP="00000000" w:rsidRDefault="00000000" w:rsidRPr="00000000" w14:paraId="00000106">
      <w:pPr>
        <w:spacing w:after="0" w:line="240" w:lineRule="auto"/>
        <w:ind w:left="0" w:right="-658" w:firstLine="0"/>
        <w:jc w:val="center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45.0" w:type="dxa"/>
        <w:jc w:val="left"/>
        <w:tblInd w:w="1303.0" w:type="dxa"/>
        <w:tblLayout w:type="fixed"/>
        <w:tblLook w:val="0400"/>
      </w:tblPr>
      <w:tblGrid>
        <w:gridCol w:w="1200"/>
        <w:gridCol w:w="6045"/>
        <w:tblGridChange w:id="0">
          <w:tblGrid>
            <w:gridCol w:w="1200"/>
            <w:gridCol w:w="6045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NUMERO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DESCRIPCION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el nombre del (la) residente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el número de control del (la)residente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el nombre del proyecto  realizado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el nombre de la carrera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el periodo en que se lleva a cabo la residencia profesional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la calificación (promedio de las dos evaluaciones)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las observaciones ( en caso de haber)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Anotar nombre y firma del asesor(a)  interno o externo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Poner el sello de la empresa y la institución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firstLine="0"/>
              <w:jc w:val="center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ind w:left="0" w:firstLine="0"/>
              <w:jc w:val="left"/>
              <w:rPr>
                <w:rFonts w:ascii="Montserrat" w:cs="Montserrat" w:eastAsia="Montserrat" w:hAnsi="Montserrat"/>
                <w:color w:val="00000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rtl w:val="0"/>
              </w:rPr>
              <w:t xml:space="preserve"> Anotar la fecha en que se realiza la evaluación</w:t>
            </w:r>
          </w:p>
        </w:tc>
      </w:tr>
    </w:tbl>
    <w:p w:rsidR="00000000" w:rsidDel="00000000" w:rsidP="00000000" w:rsidRDefault="00000000" w:rsidRPr="00000000" w14:paraId="0000011D">
      <w:pPr>
        <w:spacing w:after="0" w:line="240" w:lineRule="auto"/>
        <w:ind w:left="0" w:right="-658" w:firstLine="0"/>
        <w:jc w:val="left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59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5840" w:w="12244" w:orient="portrait"/>
      <w:pgMar w:bottom="1134" w:top="1134" w:left="1134" w:right="1134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spacing w:after="0" w:line="259" w:lineRule="auto"/>
      <w:ind w:left="0" w:firstLine="0"/>
      <w:jc w:val="left"/>
      <w:rPr/>
    </w:pPr>
    <w:r w:rsidDel="00000000" w:rsidR="00000000" w:rsidRPr="00000000">
      <w:rPr>
        <w:sz w:val="16"/>
        <w:szCs w:val="16"/>
        <w:rtl w:val="0"/>
      </w:rPr>
      <w:t xml:space="preserve">ITSJR-CA-IT-01                                                                                                                                                                                 Rev. 0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spacing w:after="0" w:line="259" w:lineRule="auto"/>
      <w:ind w:left="0" w:firstLine="0"/>
      <w:jc w:val="left"/>
      <w:rPr/>
    </w:pPr>
    <w:r w:rsidDel="00000000" w:rsidR="00000000" w:rsidRPr="00000000">
      <w:rPr>
        <w:sz w:val="16"/>
        <w:szCs w:val="16"/>
        <w:rtl w:val="0"/>
      </w:rPr>
      <w:t xml:space="preserve">ITSJR-CA-IT-01                                                                                                                                                                                 Rev. 0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161.0" w:type="dxa"/>
      <w:jc w:val="left"/>
      <w:tblInd w:w="-7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156"/>
      <w:gridCol w:w="3005"/>
      <w:tblGridChange w:id="0">
        <w:tblGrid>
          <w:gridCol w:w="6156"/>
          <w:gridCol w:w="3005"/>
        </w:tblGrid>
      </w:tblGridChange>
    </w:tblGrid>
    <w:tr>
      <w:trPr>
        <w:cantSplit w:val="0"/>
        <w:trHeight w:val="67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20">
          <w:pPr>
            <w:spacing w:line="259" w:lineRule="auto"/>
            <w:ind w:left="4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Formato para la Evaluación del Proyecto de Residencias Profesionales.</w:t>
          </w:r>
        </w:p>
      </w:tc>
      <w:tc>
        <w:tcPr/>
        <w:p w:rsidR="00000000" w:rsidDel="00000000" w:rsidP="00000000" w:rsidRDefault="00000000" w:rsidRPr="00000000" w14:paraId="00000121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Código: ITSJR-AC-PO-05-06</w:t>
          </w:r>
        </w:p>
        <w:p w:rsidR="00000000" w:rsidDel="00000000" w:rsidP="00000000" w:rsidRDefault="00000000" w:rsidRPr="00000000" w14:paraId="00000122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Revisión: O</w:t>
          </w:r>
        </w:p>
      </w:tc>
    </w:tr>
    <w:tr>
      <w:trPr>
        <w:cantSplit w:val="0"/>
        <w:trHeight w:val="477" w:hRule="atLeast"/>
        <w:tblHeader w:val="0"/>
      </w:trPr>
      <w:tc>
        <w:tcPr/>
        <w:p w:rsidR="00000000" w:rsidDel="00000000" w:rsidP="00000000" w:rsidRDefault="00000000" w:rsidRPr="00000000" w14:paraId="000001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6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Referencia a la Norma  ISO 9001:2015 7.5.1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24">
          <w:pPr>
            <w:spacing w:line="259" w:lineRule="auto"/>
            <w:jc w:val="center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Página </w:t>
          </w:r>
          <w:r w:rsidDel="00000000" w:rsidR="00000000" w:rsidRPr="00000000">
            <w:rPr>
              <w:b w:val="1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b w:val="1"/>
              <w:rtl w:val="0"/>
            </w:rPr>
            <w:t xml:space="preserve"> de </w:t>
          </w:r>
          <w:r w:rsidDel="00000000" w:rsidR="00000000" w:rsidRPr="00000000">
            <w:rPr>
              <w:b w:val="1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5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5847715</wp:posOffset>
          </wp:positionH>
          <wp:positionV relativeFrom="paragraph">
            <wp:posOffset>108585</wp:posOffset>
          </wp:positionV>
          <wp:extent cx="552450" cy="55880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558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spacing w:after="160" w:line="259" w:lineRule="auto"/>
      <w:ind w:lef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spacing w:after="5" w:line="250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380" w:right="0" w:hanging="1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5" w:line="250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 w:val="1"/>
    <w:qFormat w:val="1"/>
    <w:pPr>
      <w:keepNext w:val="1"/>
      <w:keepLines w:val="1"/>
      <w:spacing w:after="0"/>
      <w:ind w:left="1380" w:hanging="10"/>
      <w:outlineLvl w:val="0"/>
    </w:pPr>
    <w:rPr>
      <w:rFonts w:ascii="Arial" w:cs="Arial" w:eastAsia="Arial" w:hAnsi="Arial"/>
      <w:b w:val="1"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A360DA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rPr>
      <w:rFonts w:ascii="Arial" w:cs="Arial" w:eastAsia="Arial" w:hAnsi="Arial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12C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12CB"/>
    <w:rPr>
      <w:rFonts w:ascii="Segoe UI" w:cs="Segoe UI" w:eastAsia="Arial" w:hAnsi="Segoe UI"/>
      <w:color w:val="000000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 w:val="1"/>
    <w:rsid w:val="00F2132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21326"/>
    <w:rPr>
      <w:rFonts w:ascii="Arial" w:cs="Arial" w:eastAsia="Arial" w:hAnsi="Arial"/>
      <w:color w:val="000000"/>
      <w:sz w:val="20"/>
    </w:rPr>
  </w:style>
  <w:style w:type="table" w:styleId="Tablaconcuadrcula">
    <w:name w:val="Table Grid"/>
    <w:basedOn w:val="Tablanormal"/>
    <w:uiPriority w:val="39"/>
    <w:rsid w:val="005D240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192BF6"/>
    <w:pPr>
      <w:ind w:left="720"/>
      <w:contextualSpacing w:val="1"/>
    </w:pPr>
  </w:style>
  <w:style w:type="paragraph" w:styleId="Encabezado">
    <w:name w:val="header"/>
    <w:basedOn w:val="Normal"/>
    <w:link w:val="EncabezadoCar"/>
    <w:unhideWhenUsed w:val="1"/>
    <w:rsid w:val="00F06736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cs="Times New Roman" w:eastAsia="Times New Roman" w:hAnsi="Times New Roman"/>
      <w:color w:val="auto"/>
      <w:sz w:val="24"/>
      <w:szCs w:val="24"/>
      <w:lang w:eastAsia="es-MX" w:val="es-MX"/>
    </w:rPr>
  </w:style>
  <w:style w:type="character" w:styleId="EncabezadoCar" w:customStyle="1">
    <w:name w:val="Encabezado Car"/>
    <w:basedOn w:val="Fuentedeprrafopredeter"/>
    <w:link w:val="Encabezado"/>
    <w:rsid w:val="00F06736"/>
    <w:rPr>
      <w:rFonts w:ascii="Times New Roman" w:cs="Times New Roman" w:eastAsia="Times New Roman" w:hAnsi="Times New Roman"/>
      <w:sz w:val="24"/>
      <w:szCs w:val="24"/>
      <w:lang w:eastAsia="es-MX" w:val="es-MX"/>
    </w:rPr>
  </w:style>
  <w:style w:type="paragraph" w:styleId="Sinespaciado">
    <w:name w:val="No Spacing"/>
    <w:uiPriority w:val="1"/>
    <w:qFormat w:val="1"/>
    <w:rsid w:val="00D35C2A"/>
    <w:pPr>
      <w:spacing w:after="0" w:line="240" w:lineRule="auto"/>
      <w:ind w:left="10" w:hanging="10"/>
      <w:jc w:val="both"/>
    </w:pPr>
    <w:rPr>
      <w:rFonts w:ascii="Arial" w:cs="Arial" w:eastAsia="Arial" w:hAnsi="Arial"/>
      <w:color w:val="000000"/>
      <w:sz w:val="20"/>
    </w:rPr>
  </w:style>
  <w:style w:type="character" w:styleId="Ttulo2Car" w:customStyle="1">
    <w:name w:val="Título 2 Car"/>
    <w:basedOn w:val="Fuentedeprrafopredeter"/>
    <w:link w:val="Ttulo2"/>
    <w:uiPriority w:val="9"/>
    <w:rsid w:val="00A360DA"/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table" w:styleId="Tablaconcuadrcula1" w:customStyle="1">
    <w:name w:val="Tabla con cuadrícula1"/>
    <w:basedOn w:val="Tablanormal"/>
    <w:next w:val="Tablaconcuadrcula"/>
    <w:uiPriority w:val="59"/>
    <w:rsid w:val="00531C0E"/>
    <w:pPr>
      <w:spacing w:after="0" w:line="240" w:lineRule="auto"/>
    </w:pPr>
    <w:rPr>
      <w:rFonts w:ascii="Calibri" w:cs="Times New Roman" w:eastAsia="Calibri" w:hAnsi="Calibri"/>
      <w:lang w:eastAsia="en-US" w:val="es-MX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69.0" w:type="dxa"/>
        <w:left w:w="74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QYCzGL5P+DubWZC7G7B9/ifldw==">AMUW2mWd9nYYVCQHRx5fpLIsdNBE3M4HmnbtXWQ2fYSI7dCz6cWazf+I8l1dlYZ2rehpK/qEik2319U/icUlWeYMQmW339qUPJ3J+1JPqAgMJVFESFCPYuP63o4RqvOLWbdrYi0uR7Iu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2018-08-08T14:13:00Z</dcterms:created>
  <dc:creator>Carmen</dc:creator>
</cp:coreProperties>
</file>